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08" w:rsidRDefault="008355B4">
      <w:r>
        <w:t>Austin Gray Staff Biography-</w:t>
      </w:r>
    </w:p>
    <w:p w:rsidR="008355B4" w:rsidRDefault="008355B4">
      <w:r>
        <w:t xml:space="preserve">Who is Austin Gray? Put simply Austin Gray is Austin Gray. Instead of cramming his thoughts outside, or much less inside, of a puny boring and blank box he thinks of an entirely new one. A bigger better and more interesting box, maybe even a sphere. He puts himself in other people’s shoes and breaks them in; he loves to take action. Austin Gray likes to try and read people by picking up signals such as the tap of a foot, a flip of the hair, a nervous twitch or the blink of an eye. While he’s not inside his head he’s watching </w:t>
      </w:r>
      <w:r w:rsidR="00EE0AAE">
        <w:t>movies,</w:t>
      </w:r>
      <w:r>
        <w:t xml:space="preserve"> hanging out with friends or playing outside. As simply as possible that is Austin Gray</w:t>
      </w:r>
    </w:p>
    <w:sectPr w:rsidR="008355B4" w:rsidSect="00751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55B4"/>
    <w:rsid w:val="00751708"/>
    <w:rsid w:val="008355B4"/>
    <w:rsid w:val="00EE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Forsyth County School System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105976</dc:creator>
  <cp:lastModifiedBy>105976</cp:lastModifiedBy>
  <cp:revision>2</cp:revision>
  <dcterms:created xsi:type="dcterms:W3CDTF">2014-09-15T19:21:00Z</dcterms:created>
  <dcterms:modified xsi:type="dcterms:W3CDTF">2014-09-15T19:21:00Z</dcterms:modified>
</cp:coreProperties>
</file>